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7C" w:rsidRPr="002A09AC" w:rsidRDefault="00670664" w:rsidP="00670664">
      <w:pPr>
        <w:jc w:val="center"/>
        <w:rPr>
          <w:rFonts w:ascii="Times New Roman" w:hAnsi="Times New Roman" w:cs="Times New Roman"/>
          <w:b/>
          <w:i/>
          <w:sz w:val="28"/>
          <w:szCs w:val="28"/>
        </w:rPr>
      </w:pPr>
      <w:bookmarkStart w:id="0" w:name="_GoBack"/>
      <w:bookmarkEnd w:id="0"/>
      <w:r w:rsidRPr="002A09AC">
        <w:rPr>
          <w:rFonts w:ascii="Times New Roman" w:hAnsi="Times New Roman" w:cs="Times New Roman"/>
          <w:b/>
          <w:i/>
          <w:sz w:val="28"/>
          <w:szCs w:val="28"/>
        </w:rPr>
        <w:t>MWFCRC Award Information and Application</w:t>
      </w:r>
    </w:p>
    <w:p w:rsidR="00670664" w:rsidRPr="002A09AC" w:rsidRDefault="00670664" w:rsidP="00670664">
      <w:pPr>
        <w:jc w:val="both"/>
        <w:rPr>
          <w:rFonts w:ascii="Times New Roman" w:eastAsia="Batang" w:hAnsi="Times New Roman" w:cs="Times New Roman"/>
          <w:sz w:val="20"/>
          <w:szCs w:val="20"/>
        </w:rPr>
      </w:pPr>
      <w:r w:rsidRPr="002A09AC">
        <w:rPr>
          <w:rFonts w:ascii="Times New Roman" w:eastAsia="Batang" w:hAnsi="Times New Roman" w:cs="Times New Roman"/>
          <w:sz w:val="20"/>
          <w:szCs w:val="20"/>
        </w:rPr>
        <w:t>The main purpose of the Midwest Waterways Flat-Coated Retriever Club is to educate and encourage members to participat</w:t>
      </w:r>
      <w:r w:rsidR="002A09AC" w:rsidRPr="002A09AC">
        <w:rPr>
          <w:rFonts w:ascii="Times New Roman" w:eastAsia="Batang" w:hAnsi="Times New Roman" w:cs="Times New Roman"/>
          <w:sz w:val="20"/>
          <w:szCs w:val="20"/>
        </w:rPr>
        <w:t>e in activities that promote our</w:t>
      </w:r>
      <w:r w:rsidRPr="002A09AC">
        <w:rPr>
          <w:rFonts w:ascii="Times New Roman" w:eastAsia="Batang" w:hAnsi="Times New Roman" w:cs="Times New Roman"/>
          <w:sz w:val="20"/>
          <w:szCs w:val="20"/>
        </w:rPr>
        <w:t xml:space="preserve"> breed.  Each club member will have different goals for themselves and their dogs but achievements deserve special recognition.  The awards committee created a unique acknowledgement for members who complete the requirements for each accomplishment.  The awards are attainable for all levels of participation including new members as well as novice and seasoned competitors.  The awards are as follows:</w:t>
      </w:r>
    </w:p>
    <w:p w:rsidR="00670664" w:rsidRPr="002A09AC" w:rsidRDefault="00670664" w:rsidP="00670664">
      <w:pPr>
        <w:rPr>
          <w:rFonts w:ascii="Times New Roman" w:eastAsia="Batang" w:hAnsi="Times New Roman" w:cs="Times New Roman"/>
          <w:sz w:val="20"/>
          <w:szCs w:val="20"/>
        </w:rPr>
      </w:pPr>
      <w:r w:rsidRPr="002A09AC">
        <w:rPr>
          <w:rFonts w:ascii="Times New Roman" w:eastAsia="Batang" w:hAnsi="Times New Roman" w:cs="Times New Roman"/>
          <w:b/>
          <w:sz w:val="20"/>
          <w:szCs w:val="20"/>
        </w:rPr>
        <w:t>New Horizons</w:t>
      </w:r>
      <w:r w:rsidRPr="002A09AC">
        <w:rPr>
          <w:rFonts w:ascii="Times New Roman" w:eastAsia="Batang" w:hAnsi="Times New Roman" w:cs="Times New Roman"/>
          <w:sz w:val="20"/>
          <w:szCs w:val="20"/>
        </w:rPr>
        <w:t xml:space="preserve"> – for those members who title their dog in a venue that is new to the owner/handler.  The title is to include any title presented by any governing body including Canine Good Citizen (CGC) and Therapy Dog International (TDI- with 20 hours of visitations in a 6 month period).   The intent of this award is to offer recognition to those who try something new with their dog.  The award will be a wine-type bottle full of dog treats and with a label reflecting the accomplishment. </w:t>
      </w:r>
    </w:p>
    <w:p w:rsidR="00670664" w:rsidRPr="002A09AC" w:rsidRDefault="00670664" w:rsidP="00670664">
      <w:pPr>
        <w:jc w:val="both"/>
        <w:rPr>
          <w:rFonts w:ascii="Times New Roman" w:eastAsia="Batang" w:hAnsi="Times New Roman" w:cs="Times New Roman"/>
          <w:sz w:val="20"/>
          <w:szCs w:val="20"/>
        </w:rPr>
      </w:pPr>
      <w:r w:rsidRPr="002A09AC">
        <w:rPr>
          <w:rFonts w:ascii="Times New Roman" w:eastAsia="Batang" w:hAnsi="Times New Roman" w:cs="Times New Roman"/>
          <w:b/>
          <w:sz w:val="20"/>
          <w:szCs w:val="20"/>
        </w:rPr>
        <w:t>Golden Whistle</w:t>
      </w:r>
      <w:r w:rsidRPr="002A09AC">
        <w:rPr>
          <w:rFonts w:ascii="Times New Roman" w:eastAsia="Batang" w:hAnsi="Times New Roman" w:cs="Times New Roman"/>
          <w:sz w:val="20"/>
          <w:szCs w:val="20"/>
        </w:rPr>
        <w:t xml:space="preserve"> – for the first advanced field title earned by a member to include SH and HR (UKC) and including advanced titles earned immediately following the inception of this award.  The award is to encourage and recognize those members who are doing what our dogs are bred to do:  hunt and retrieve.  The award will be a gold-colored whistle presented in a velvet lined wooden box with the achievement reflected in the lid of the box.  The award will be presented to owner/handlers or amateurs handling someone else’s dog but not to professional handlers handling a dog he/she has trained professionally for another person. </w:t>
      </w:r>
    </w:p>
    <w:p w:rsidR="00670664" w:rsidRPr="002A09AC" w:rsidRDefault="00670664" w:rsidP="00670664">
      <w:pPr>
        <w:jc w:val="both"/>
        <w:rPr>
          <w:rFonts w:ascii="Times New Roman" w:eastAsia="Batang" w:hAnsi="Times New Roman" w:cs="Times New Roman"/>
          <w:sz w:val="20"/>
          <w:szCs w:val="20"/>
        </w:rPr>
      </w:pPr>
      <w:r w:rsidRPr="002A09AC">
        <w:rPr>
          <w:rFonts w:ascii="Times New Roman" w:eastAsia="Batang" w:hAnsi="Times New Roman" w:cs="Times New Roman"/>
          <w:b/>
          <w:sz w:val="20"/>
          <w:szCs w:val="20"/>
        </w:rPr>
        <w:t>MWFCRC</w:t>
      </w:r>
      <w:r w:rsidR="00ED65AF" w:rsidRPr="002A09AC">
        <w:rPr>
          <w:rFonts w:ascii="Times New Roman" w:eastAsia="Batang" w:hAnsi="Times New Roman" w:cs="Times New Roman"/>
          <w:b/>
          <w:sz w:val="20"/>
          <w:szCs w:val="20"/>
        </w:rPr>
        <w:t xml:space="preserve"> Enthusiasm Award</w:t>
      </w:r>
      <w:r w:rsidR="00ED65AF" w:rsidRPr="002A09AC">
        <w:rPr>
          <w:rFonts w:ascii="Times New Roman" w:eastAsia="Batang" w:hAnsi="Times New Roman" w:cs="Times New Roman"/>
          <w:sz w:val="20"/>
          <w:szCs w:val="20"/>
        </w:rPr>
        <w:t xml:space="preserve"> – awarded to any member who attends all club sponsored events </w:t>
      </w:r>
      <w:proofErr w:type="gramStart"/>
      <w:r w:rsidR="00ED65AF" w:rsidRPr="002A09AC">
        <w:rPr>
          <w:rFonts w:ascii="Times New Roman" w:eastAsia="Batang" w:hAnsi="Times New Roman" w:cs="Times New Roman"/>
          <w:sz w:val="20"/>
          <w:szCs w:val="20"/>
        </w:rPr>
        <w:t>during  the</w:t>
      </w:r>
      <w:proofErr w:type="gramEnd"/>
      <w:r w:rsidR="00ED65AF" w:rsidRPr="002A09AC">
        <w:rPr>
          <w:rFonts w:ascii="Times New Roman" w:eastAsia="Batang" w:hAnsi="Times New Roman" w:cs="Times New Roman"/>
          <w:sz w:val="20"/>
          <w:szCs w:val="20"/>
        </w:rPr>
        <w:t xml:space="preserve"> year including but not limited to any supported entries, seminars, field days and WC/WCX.  The award shall be a fleece throw blanket with an embroidered MWFCRC logo.  This award can be earned only once per member. </w:t>
      </w:r>
    </w:p>
    <w:p w:rsidR="00ED65AF" w:rsidRPr="002A09AC" w:rsidRDefault="00ED65AF" w:rsidP="00670664">
      <w:pPr>
        <w:jc w:val="both"/>
        <w:rPr>
          <w:rFonts w:ascii="Times New Roman" w:eastAsia="Batang" w:hAnsi="Times New Roman" w:cs="Times New Roman"/>
          <w:sz w:val="20"/>
          <w:szCs w:val="20"/>
        </w:rPr>
      </w:pPr>
      <w:r w:rsidRPr="002A09AC">
        <w:rPr>
          <w:rFonts w:ascii="Times New Roman" w:eastAsia="Batang" w:hAnsi="Times New Roman" w:cs="Times New Roman"/>
          <w:b/>
          <w:sz w:val="20"/>
          <w:szCs w:val="20"/>
        </w:rPr>
        <w:t xml:space="preserve">WC/WCX </w:t>
      </w:r>
      <w:proofErr w:type="gramStart"/>
      <w:r w:rsidRPr="002A09AC">
        <w:rPr>
          <w:rFonts w:ascii="Times New Roman" w:eastAsia="Batang" w:hAnsi="Times New Roman" w:cs="Times New Roman"/>
          <w:b/>
          <w:sz w:val="20"/>
          <w:szCs w:val="20"/>
        </w:rPr>
        <w:t>Award</w:t>
      </w:r>
      <w:r w:rsidRPr="002A09AC">
        <w:rPr>
          <w:rFonts w:ascii="Times New Roman" w:eastAsia="Batang" w:hAnsi="Times New Roman" w:cs="Times New Roman"/>
          <w:sz w:val="20"/>
          <w:szCs w:val="20"/>
        </w:rPr>
        <w:t xml:space="preserve">  </w:t>
      </w:r>
      <w:r w:rsidR="00ED12C0" w:rsidRPr="002A09AC">
        <w:rPr>
          <w:rFonts w:ascii="Times New Roman" w:eastAsia="Batang" w:hAnsi="Times New Roman" w:cs="Times New Roman"/>
          <w:sz w:val="20"/>
          <w:szCs w:val="20"/>
        </w:rPr>
        <w:t>-</w:t>
      </w:r>
      <w:proofErr w:type="gramEnd"/>
      <w:r w:rsidR="00ED12C0" w:rsidRPr="002A09AC">
        <w:rPr>
          <w:rFonts w:ascii="Times New Roman" w:eastAsia="Batang" w:hAnsi="Times New Roman" w:cs="Times New Roman"/>
          <w:sz w:val="20"/>
          <w:szCs w:val="20"/>
        </w:rPr>
        <w:t xml:space="preserve"> duck bands awarded to</w:t>
      </w:r>
      <w:r w:rsidR="00A27AA3">
        <w:rPr>
          <w:rFonts w:ascii="Times New Roman" w:eastAsia="Batang" w:hAnsi="Times New Roman" w:cs="Times New Roman"/>
          <w:sz w:val="20"/>
          <w:szCs w:val="20"/>
        </w:rPr>
        <w:t xml:space="preserve"> any member</w:t>
      </w:r>
      <w:r w:rsidR="00ED12C0" w:rsidRPr="002A09AC">
        <w:rPr>
          <w:rFonts w:ascii="Times New Roman" w:eastAsia="Batang" w:hAnsi="Times New Roman" w:cs="Times New Roman"/>
          <w:sz w:val="20"/>
          <w:szCs w:val="20"/>
        </w:rPr>
        <w:t xml:space="preserve"> passing a WC/WCX test </w:t>
      </w:r>
      <w:r w:rsidR="00A27AA3">
        <w:rPr>
          <w:rFonts w:ascii="Times New Roman" w:eastAsia="Batang" w:hAnsi="Times New Roman" w:cs="Times New Roman"/>
          <w:sz w:val="20"/>
          <w:szCs w:val="20"/>
        </w:rPr>
        <w:t>regardless of the host</w:t>
      </w:r>
      <w:r w:rsidR="00ED12C0" w:rsidRPr="002A09AC">
        <w:rPr>
          <w:rFonts w:ascii="Times New Roman" w:eastAsia="Batang" w:hAnsi="Times New Roman" w:cs="Times New Roman"/>
          <w:sz w:val="20"/>
          <w:szCs w:val="20"/>
        </w:rPr>
        <w:t xml:space="preserve"> club.  </w:t>
      </w:r>
    </w:p>
    <w:p w:rsidR="00ED12C0" w:rsidRPr="002A09AC" w:rsidRDefault="00ED12C0" w:rsidP="00670664">
      <w:pPr>
        <w:jc w:val="both"/>
        <w:rPr>
          <w:rFonts w:ascii="Times New Roman" w:eastAsia="Batang" w:hAnsi="Times New Roman" w:cs="Times New Roman"/>
          <w:sz w:val="20"/>
          <w:szCs w:val="20"/>
        </w:rPr>
      </w:pPr>
      <w:r w:rsidRPr="002A09AC">
        <w:rPr>
          <w:rFonts w:ascii="Times New Roman" w:eastAsia="Batang" w:hAnsi="Times New Roman" w:cs="Times New Roman"/>
          <w:sz w:val="20"/>
          <w:szCs w:val="20"/>
        </w:rPr>
        <w:t>Awards for the previous year will be presented at the current year’s annual meeting.</w:t>
      </w:r>
      <w:r w:rsidR="00A27AA3">
        <w:rPr>
          <w:rFonts w:ascii="Times New Roman" w:eastAsia="Batang" w:hAnsi="Times New Roman" w:cs="Times New Roman"/>
          <w:sz w:val="20"/>
          <w:szCs w:val="20"/>
        </w:rPr>
        <w:t xml:space="preserve">   No awards will be mailed. </w:t>
      </w:r>
    </w:p>
    <w:p w:rsidR="00ED12C0" w:rsidRDefault="00ED12C0" w:rsidP="00670664">
      <w:pPr>
        <w:pBdr>
          <w:bottom w:val="dotted" w:sz="24" w:space="1" w:color="auto"/>
        </w:pBdr>
        <w:jc w:val="both"/>
        <w:rPr>
          <w:rFonts w:ascii="Times New Roman" w:hAnsi="Times New Roman" w:cs="Times New Roman"/>
        </w:rPr>
      </w:pPr>
      <w:r w:rsidRPr="002A09AC">
        <w:rPr>
          <w:rFonts w:ascii="Times New Roman" w:hAnsi="Times New Roman" w:cs="Times New Roman"/>
        </w:rPr>
        <w:t xml:space="preserve">Please </w:t>
      </w:r>
      <w:r w:rsidR="002A09AC" w:rsidRPr="002A09AC">
        <w:rPr>
          <w:rFonts w:ascii="Times New Roman" w:hAnsi="Times New Roman" w:cs="Times New Roman"/>
        </w:rPr>
        <w:t xml:space="preserve">fill out the form below for each award.  </w:t>
      </w:r>
    </w:p>
    <w:p w:rsidR="00291497" w:rsidRDefault="00291497" w:rsidP="00570411">
      <w:pPr>
        <w:spacing w:after="0"/>
        <w:jc w:val="both"/>
        <w:rPr>
          <w:rFonts w:ascii="Times New Roman" w:hAnsi="Times New Roman" w:cs="Times New Roman"/>
        </w:rPr>
      </w:pPr>
    </w:p>
    <w:p w:rsidR="00570411" w:rsidRDefault="00570411" w:rsidP="00570411">
      <w:pPr>
        <w:spacing w:after="0"/>
        <w:jc w:val="both"/>
        <w:rPr>
          <w:rFonts w:ascii="Times New Roman" w:hAnsi="Times New Roman" w:cs="Times New Roman"/>
        </w:rPr>
      </w:pPr>
      <w:r>
        <w:rPr>
          <w:rFonts w:ascii="Times New Roman" w:hAnsi="Times New Roman" w:cs="Times New Roman"/>
        </w:rPr>
        <w:t>_________________________________________________________________</w:t>
      </w:r>
    </w:p>
    <w:p w:rsidR="002A09AC" w:rsidRPr="00570411" w:rsidRDefault="002A09AC" w:rsidP="00570411">
      <w:pPr>
        <w:spacing w:after="0"/>
        <w:jc w:val="both"/>
        <w:rPr>
          <w:rFonts w:ascii="Times New Roman" w:hAnsi="Times New Roman" w:cs="Times New Roman"/>
          <w:vertAlign w:val="superscript"/>
        </w:rPr>
      </w:pPr>
      <w:r w:rsidRPr="00570411">
        <w:rPr>
          <w:rFonts w:ascii="Times New Roman" w:hAnsi="Times New Roman" w:cs="Times New Roman"/>
          <w:vertAlign w:val="superscript"/>
        </w:rPr>
        <w:t>Name</w:t>
      </w:r>
    </w:p>
    <w:p w:rsidR="002A09AC" w:rsidRPr="00291497" w:rsidRDefault="00570411" w:rsidP="00291497">
      <w:pPr>
        <w:spacing w:after="0"/>
        <w:jc w:val="both"/>
        <w:rPr>
          <w:rFonts w:ascii="Times New Roman" w:hAnsi="Times New Roman" w:cs="Times New Roman"/>
        </w:rPr>
      </w:pPr>
      <w:r w:rsidRPr="00291497">
        <w:rPr>
          <w:rFonts w:ascii="Times New Roman" w:hAnsi="Times New Roman" w:cs="Times New Roman"/>
        </w:rPr>
        <w:t>_______________________________________________</w:t>
      </w:r>
      <w:r w:rsidR="00291497">
        <w:rPr>
          <w:rFonts w:ascii="Times New Roman" w:hAnsi="Times New Roman" w:cs="Times New Roman"/>
        </w:rPr>
        <w:t>__________________</w:t>
      </w:r>
    </w:p>
    <w:p w:rsidR="002A09AC" w:rsidRPr="00291497" w:rsidRDefault="002A09AC" w:rsidP="00291497">
      <w:pPr>
        <w:spacing w:after="0"/>
        <w:jc w:val="both"/>
        <w:rPr>
          <w:rFonts w:ascii="Times New Roman" w:hAnsi="Times New Roman" w:cs="Times New Roman"/>
          <w:vertAlign w:val="superscript"/>
        </w:rPr>
      </w:pPr>
      <w:r w:rsidRPr="00291497">
        <w:rPr>
          <w:rFonts w:ascii="Times New Roman" w:hAnsi="Times New Roman" w:cs="Times New Roman"/>
          <w:vertAlign w:val="superscript"/>
        </w:rPr>
        <w:t>Address</w:t>
      </w:r>
    </w:p>
    <w:p w:rsidR="00570411" w:rsidRPr="00291497" w:rsidRDefault="00570411" w:rsidP="00291497">
      <w:pPr>
        <w:spacing w:after="0"/>
        <w:jc w:val="both"/>
        <w:rPr>
          <w:rFonts w:ascii="Times New Roman" w:hAnsi="Times New Roman" w:cs="Times New Roman"/>
        </w:rPr>
      </w:pPr>
      <w:r w:rsidRPr="00291497">
        <w:rPr>
          <w:rFonts w:ascii="Times New Roman" w:hAnsi="Times New Roman" w:cs="Times New Roman"/>
        </w:rPr>
        <w:t>________________________________________</w:t>
      </w:r>
      <w:r w:rsidR="00291497">
        <w:rPr>
          <w:rFonts w:ascii="Times New Roman" w:hAnsi="Times New Roman" w:cs="Times New Roman"/>
        </w:rPr>
        <w:t>_________________________</w:t>
      </w:r>
    </w:p>
    <w:p w:rsidR="002A09AC" w:rsidRPr="00570411" w:rsidRDefault="002A09AC" w:rsidP="00291497">
      <w:pPr>
        <w:spacing w:after="0"/>
        <w:jc w:val="both"/>
        <w:rPr>
          <w:rFonts w:ascii="Times New Roman" w:hAnsi="Times New Roman" w:cs="Times New Roman"/>
          <w:vertAlign w:val="superscript"/>
        </w:rPr>
      </w:pPr>
      <w:r w:rsidRPr="00570411">
        <w:rPr>
          <w:rFonts w:ascii="Times New Roman" w:hAnsi="Times New Roman" w:cs="Times New Roman"/>
          <w:vertAlign w:val="superscript"/>
        </w:rPr>
        <w:t>Phone</w:t>
      </w:r>
    </w:p>
    <w:p w:rsidR="00570411" w:rsidRPr="00291497" w:rsidRDefault="00570411" w:rsidP="00291497">
      <w:pPr>
        <w:spacing w:after="0"/>
        <w:jc w:val="both"/>
        <w:rPr>
          <w:rFonts w:ascii="Times New Roman" w:hAnsi="Times New Roman" w:cs="Times New Roman"/>
        </w:rPr>
      </w:pPr>
      <w:r w:rsidRPr="00291497">
        <w:rPr>
          <w:rFonts w:ascii="Times New Roman" w:hAnsi="Times New Roman" w:cs="Times New Roman"/>
        </w:rPr>
        <w:t>________________________________________</w:t>
      </w:r>
      <w:r w:rsidR="00291497">
        <w:rPr>
          <w:rFonts w:ascii="Times New Roman" w:hAnsi="Times New Roman" w:cs="Times New Roman"/>
        </w:rPr>
        <w:t>_________________________</w:t>
      </w:r>
    </w:p>
    <w:p w:rsidR="00570411" w:rsidRPr="00570411" w:rsidRDefault="002A09AC" w:rsidP="00570411">
      <w:pPr>
        <w:spacing w:after="0"/>
        <w:jc w:val="both"/>
        <w:rPr>
          <w:rFonts w:ascii="Times New Roman" w:hAnsi="Times New Roman" w:cs="Times New Roman"/>
          <w:vertAlign w:val="superscript"/>
        </w:rPr>
      </w:pPr>
      <w:r w:rsidRPr="00570411">
        <w:rPr>
          <w:rFonts w:ascii="Times New Roman" w:hAnsi="Times New Roman" w:cs="Times New Roman"/>
          <w:vertAlign w:val="superscript"/>
        </w:rPr>
        <w:t>Email:</w:t>
      </w:r>
    </w:p>
    <w:p w:rsidR="00570411" w:rsidRPr="00291497" w:rsidRDefault="00570411" w:rsidP="00570411">
      <w:pPr>
        <w:spacing w:after="0"/>
        <w:jc w:val="both"/>
        <w:rPr>
          <w:rFonts w:ascii="Times New Roman" w:hAnsi="Times New Roman" w:cs="Times New Roman"/>
        </w:rPr>
      </w:pPr>
      <w:r w:rsidRPr="00291497">
        <w:rPr>
          <w:rFonts w:ascii="Times New Roman" w:hAnsi="Times New Roman" w:cs="Times New Roman"/>
        </w:rPr>
        <w:t>________________________________________</w:t>
      </w:r>
      <w:r w:rsidR="00291497">
        <w:rPr>
          <w:rFonts w:ascii="Times New Roman" w:hAnsi="Times New Roman" w:cs="Times New Roman"/>
        </w:rPr>
        <w:t>_________________________</w:t>
      </w:r>
    </w:p>
    <w:p w:rsidR="00570411" w:rsidRPr="00570411" w:rsidRDefault="00570411" w:rsidP="00570411">
      <w:pPr>
        <w:spacing w:after="0"/>
        <w:jc w:val="both"/>
        <w:rPr>
          <w:rFonts w:ascii="Times New Roman" w:hAnsi="Times New Roman" w:cs="Times New Roman"/>
          <w:vertAlign w:val="superscript"/>
        </w:rPr>
      </w:pPr>
      <w:r w:rsidRPr="00570411">
        <w:rPr>
          <w:rFonts w:ascii="Times New Roman" w:hAnsi="Times New Roman" w:cs="Times New Roman"/>
          <w:vertAlign w:val="superscript"/>
        </w:rPr>
        <w:t>Dog’s registered name</w:t>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proofErr w:type="spellStart"/>
      <w:r w:rsidRPr="00570411">
        <w:rPr>
          <w:rFonts w:ascii="Times New Roman" w:hAnsi="Times New Roman" w:cs="Times New Roman"/>
          <w:vertAlign w:val="superscript"/>
        </w:rPr>
        <w:t>Dogs’s</w:t>
      </w:r>
      <w:proofErr w:type="spellEnd"/>
      <w:r w:rsidRPr="00570411">
        <w:rPr>
          <w:rFonts w:ascii="Times New Roman" w:hAnsi="Times New Roman" w:cs="Times New Roman"/>
          <w:vertAlign w:val="superscript"/>
        </w:rPr>
        <w:t xml:space="preserve"> call name</w:t>
      </w:r>
    </w:p>
    <w:p w:rsidR="00570411" w:rsidRPr="00291497" w:rsidRDefault="00570411" w:rsidP="00570411">
      <w:pPr>
        <w:spacing w:after="0"/>
        <w:jc w:val="both"/>
        <w:rPr>
          <w:rFonts w:ascii="Times New Roman" w:hAnsi="Times New Roman" w:cs="Times New Roman"/>
        </w:rPr>
      </w:pPr>
      <w:r w:rsidRPr="00291497">
        <w:rPr>
          <w:rFonts w:ascii="Times New Roman" w:hAnsi="Times New Roman" w:cs="Times New Roman"/>
        </w:rPr>
        <w:t>_______________________________________________</w:t>
      </w:r>
      <w:r w:rsidR="00291497">
        <w:rPr>
          <w:rFonts w:ascii="Times New Roman" w:hAnsi="Times New Roman" w:cs="Times New Roman"/>
        </w:rPr>
        <w:t>__________________</w:t>
      </w:r>
    </w:p>
    <w:p w:rsidR="00570411" w:rsidRDefault="00570411" w:rsidP="00570411">
      <w:pPr>
        <w:spacing w:after="0"/>
        <w:jc w:val="both"/>
        <w:rPr>
          <w:rFonts w:ascii="Times New Roman" w:hAnsi="Times New Roman" w:cs="Times New Roman"/>
          <w:vertAlign w:val="superscript"/>
        </w:rPr>
      </w:pPr>
      <w:r w:rsidRPr="00570411">
        <w:rPr>
          <w:rFonts w:ascii="Times New Roman" w:hAnsi="Times New Roman" w:cs="Times New Roman"/>
          <w:vertAlign w:val="superscript"/>
        </w:rPr>
        <w:t>Title earned</w:t>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r>
      <w:r w:rsidRPr="00570411">
        <w:rPr>
          <w:rFonts w:ascii="Times New Roman" w:hAnsi="Times New Roman" w:cs="Times New Roman"/>
          <w:vertAlign w:val="superscript"/>
        </w:rPr>
        <w:tab/>
        <w:t>Date title earned</w:t>
      </w:r>
    </w:p>
    <w:p w:rsidR="00291497" w:rsidRPr="00570411" w:rsidRDefault="00291497" w:rsidP="00570411">
      <w:pPr>
        <w:spacing w:after="0"/>
        <w:jc w:val="both"/>
        <w:rPr>
          <w:rFonts w:ascii="Times New Roman" w:hAnsi="Times New Roman" w:cs="Times New Roman"/>
          <w:vertAlign w:val="superscript"/>
        </w:rPr>
      </w:pPr>
    </w:p>
    <w:p w:rsidR="00570411" w:rsidRDefault="00291497">
      <w:pPr>
        <w:spacing w:after="0"/>
        <w:jc w:val="both"/>
        <w:rPr>
          <w:rFonts w:ascii="Times New Roman" w:hAnsi="Times New Roman" w:cs="Times New Roman"/>
        </w:rPr>
      </w:pPr>
      <w:r>
        <w:rPr>
          <w:rFonts w:ascii="Times New Roman" w:hAnsi="Times New Roman" w:cs="Times New Roman"/>
        </w:rPr>
        <w:t>Award being applied for (circle one):</w:t>
      </w:r>
    </w:p>
    <w:p w:rsidR="00291497" w:rsidRDefault="00291497">
      <w:pPr>
        <w:spacing w:after="0"/>
        <w:jc w:val="both"/>
        <w:rPr>
          <w:rFonts w:ascii="Times New Roman" w:hAnsi="Times New Roman" w:cs="Times New Roman"/>
        </w:rPr>
      </w:pPr>
      <w:r>
        <w:rPr>
          <w:rFonts w:ascii="Times New Roman" w:hAnsi="Times New Roman" w:cs="Times New Roman"/>
        </w:rPr>
        <w:t xml:space="preserve">  New Horizons</w:t>
      </w:r>
      <w:r>
        <w:rPr>
          <w:rFonts w:ascii="Times New Roman" w:hAnsi="Times New Roman" w:cs="Times New Roman"/>
        </w:rPr>
        <w:tab/>
        <w:t xml:space="preserve">        Golden Whistle</w:t>
      </w:r>
      <w:r>
        <w:rPr>
          <w:rFonts w:ascii="Times New Roman" w:hAnsi="Times New Roman" w:cs="Times New Roman"/>
        </w:rPr>
        <w:tab/>
        <w:t xml:space="preserve">     MWFCRC Enthusiasm Award</w:t>
      </w:r>
      <w:r>
        <w:rPr>
          <w:rFonts w:ascii="Times New Roman" w:hAnsi="Times New Roman" w:cs="Times New Roman"/>
        </w:rPr>
        <w:tab/>
        <w:t xml:space="preserve"> WC / WCX Award</w:t>
      </w:r>
    </w:p>
    <w:p w:rsidR="00291497" w:rsidRDefault="00291497">
      <w:pPr>
        <w:spacing w:after="0"/>
        <w:jc w:val="both"/>
        <w:rPr>
          <w:rFonts w:ascii="Times New Roman" w:hAnsi="Times New Roman" w:cs="Times New Roman"/>
        </w:rPr>
      </w:pPr>
    </w:p>
    <w:p w:rsidR="00291497" w:rsidRDefault="00291497">
      <w:pPr>
        <w:spacing w:after="0"/>
        <w:jc w:val="both"/>
        <w:rPr>
          <w:rFonts w:ascii="Times New Roman" w:hAnsi="Times New Roman" w:cs="Times New Roman"/>
        </w:rPr>
      </w:pPr>
      <w:r>
        <w:rPr>
          <w:rFonts w:ascii="Times New Roman" w:hAnsi="Times New Roman" w:cs="Times New Roman"/>
        </w:rPr>
        <w:t xml:space="preserve">Send completed form with proof of title earned </w:t>
      </w:r>
      <w:proofErr w:type="gramStart"/>
      <w:r>
        <w:rPr>
          <w:rFonts w:ascii="Times New Roman" w:hAnsi="Times New Roman" w:cs="Times New Roman"/>
        </w:rPr>
        <w:t>to :</w:t>
      </w:r>
      <w:proofErr w:type="gramEnd"/>
    </w:p>
    <w:p w:rsidR="00291497" w:rsidRDefault="00291497">
      <w:pPr>
        <w:spacing w:after="0"/>
        <w:jc w:val="both"/>
        <w:rPr>
          <w:rFonts w:ascii="Times New Roman" w:hAnsi="Times New Roman" w:cs="Times New Roman"/>
        </w:rPr>
      </w:pPr>
      <w:r>
        <w:rPr>
          <w:rFonts w:ascii="Times New Roman" w:hAnsi="Times New Roman" w:cs="Times New Roman"/>
        </w:rPr>
        <w:t>Sherry Augustine</w:t>
      </w:r>
    </w:p>
    <w:p w:rsidR="00291497" w:rsidRDefault="00291497">
      <w:pPr>
        <w:spacing w:after="0"/>
        <w:jc w:val="both"/>
        <w:rPr>
          <w:rFonts w:ascii="Times New Roman" w:hAnsi="Times New Roman" w:cs="Times New Roman"/>
        </w:rPr>
      </w:pPr>
      <w:r>
        <w:rPr>
          <w:rFonts w:ascii="Times New Roman" w:hAnsi="Times New Roman" w:cs="Times New Roman"/>
        </w:rPr>
        <w:t>3330 Banyan St. NW</w:t>
      </w:r>
    </w:p>
    <w:p w:rsidR="00291497" w:rsidRDefault="00291497">
      <w:pPr>
        <w:spacing w:after="0"/>
        <w:jc w:val="both"/>
        <w:rPr>
          <w:rFonts w:ascii="Times New Roman" w:hAnsi="Times New Roman" w:cs="Times New Roman"/>
        </w:rPr>
      </w:pPr>
      <w:r>
        <w:rPr>
          <w:rFonts w:ascii="Times New Roman" w:hAnsi="Times New Roman" w:cs="Times New Roman"/>
        </w:rPr>
        <w:t>Massillon, OH  44646</w:t>
      </w:r>
    </w:p>
    <w:p w:rsidR="00291497" w:rsidRPr="00291497" w:rsidRDefault="00291497">
      <w:pPr>
        <w:spacing w:after="0"/>
        <w:jc w:val="both"/>
        <w:rPr>
          <w:rFonts w:ascii="Times New Roman" w:hAnsi="Times New Roman" w:cs="Times New Roman"/>
        </w:rPr>
      </w:pPr>
      <w:r>
        <w:rPr>
          <w:rFonts w:ascii="Times New Roman" w:hAnsi="Times New Roman" w:cs="Times New Roman"/>
        </w:rPr>
        <w:t>Ph. 330-837-3850   or email to blackgem@sssnet.com</w:t>
      </w:r>
    </w:p>
    <w:sectPr w:rsidR="00291497" w:rsidRPr="00291497" w:rsidSect="00291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64"/>
    <w:rsid w:val="001F710E"/>
    <w:rsid w:val="00291497"/>
    <w:rsid w:val="002A09AC"/>
    <w:rsid w:val="0051457C"/>
    <w:rsid w:val="00570411"/>
    <w:rsid w:val="00670664"/>
    <w:rsid w:val="00A27AA3"/>
    <w:rsid w:val="00ED12C0"/>
    <w:rsid w:val="00ED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10477-060A-4B89-BE7E-173B4C4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Augustine</dc:creator>
  <cp:lastModifiedBy>Diane Constable</cp:lastModifiedBy>
  <cp:revision>2</cp:revision>
  <dcterms:created xsi:type="dcterms:W3CDTF">2013-03-19T12:55:00Z</dcterms:created>
  <dcterms:modified xsi:type="dcterms:W3CDTF">2013-03-19T12:55:00Z</dcterms:modified>
</cp:coreProperties>
</file>